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D5F2" w14:textId="706E6A00" w:rsidR="00D448AC" w:rsidRPr="002F0390" w:rsidRDefault="00D448AC" w:rsidP="00D448A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PBC4GGR Travel</w:t>
      </w:r>
      <w:r w:rsidRPr="002F0390">
        <w:rPr>
          <w:rFonts w:ascii="Arial" w:hAnsi="Arial" w:cs="Arial"/>
          <w:b/>
          <w:sz w:val="26"/>
          <w:szCs w:val="26"/>
        </w:rPr>
        <w:t xml:space="preserve"> Funding Application Form</w:t>
      </w:r>
    </w:p>
    <w:p w14:paraId="0BF96428" w14:textId="77777777" w:rsidR="00D448AC" w:rsidRDefault="00D448AC" w:rsidP="00D448AC">
      <w:pPr>
        <w:spacing w:after="0"/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lease read the Guidelines for Applicants </w:t>
      </w:r>
      <w:r w:rsidRPr="004855A1">
        <w:rPr>
          <w:rFonts w:ascii="Arial" w:hAnsi="Arial" w:cs="Arial"/>
          <w:sz w:val="20"/>
          <w:szCs w:val="20"/>
        </w:rPr>
        <w:t>before completing this form.</w:t>
      </w:r>
    </w:p>
    <w:p w14:paraId="798411B1" w14:textId="77777777" w:rsidR="00D448AC" w:rsidRDefault="00D448AC" w:rsidP="005B19C9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F534589" w14:textId="25B72322" w:rsidR="00D448AC" w:rsidRDefault="00D448AC" w:rsidP="005B19C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Please complete this form using Arial 10 point throughout. DO NOT EXCEED </w:t>
      </w:r>
      <w:r w:rsidR="005B19C9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PAGES.</w:t>
      </w:r>
    </w:p>
    <w:tbl>
      <w:tblPr>
        <w:tblStyle w:val="TableGrid"/>
        <w:tblpPr w:leftFromText="180" w:rightFromText="180" w:vertAnchor="text" w:horzAnchor="margin" w:tblpY="240"/>
        <w:tblW w:w="9907" w:type="dxa"/>
        <w:tblLayout w:type="fixed"/>
        <w:tblLook w:val="04A0" w:firstRow="1" w:lastRow="0" w:firstColumn="1" w:lastColumn="0" w:noHBand="0" w:noVBand="1"/>
      </w:tblPr>
      <w:tblGrid>
        <w:gridCol w:w="3114"/>
        <w:gridCol w:w="6793"/>
      </w:tblGrid>
      <w:tr w:rsidR="00D448AC" w:rsidRPr="004855A1" w14:paraId="4B5815D3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689F8903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4645">
              <w:rPr>
                <w:rFonts w:ascii="Arial" w:hAnsi="Arial" w:cs="Arial"/>
                <w:b/>
                <w:sz w:val="28"/>
                <w:szCs w:val="28"/>
              </w:rPr>
              <w:t>Details of applicant</w:t>
            </w:r>
          </w:p>
        </w:tc>
      </w:tr>
      <w:tr w:rsidR="00D448AC" w:rsidRPr="004855A1" w14:paraId="3791CFCB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0D4A2269" w14:textId="77777777" w:rsidR="00D448AC" w:rsidRPr="000F6AF2" w:rsidRDefault="00D448AC" w:rsidP="00E549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93" w:type="dxa"/>
            <w:shd w:val="clear" w:color="auto" w:fill="auto"/>
            <w:noWrap/>
            <w:vAlign w:val="center"/>
          </w:tcPr>
          <w:p w14:paraId="7016D90E" w14:textId="77777777" w:rsidR="00D448AC" w:rsidRPr="000F6AF2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0F6A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6AF2">
              <w:rPr>
                <w:rFonts w:ascii="Arial" w:hAnsi="Arial" w:cs="Arial"/>
                <w:sz w:val="20"/>
                <w:szCs w:val="20"/>
              </w:rPr>
              <w:instrText xml:space="preserve"> FILLIN  \* MERGEFORMAT </w:instrText>
            </w:r>
            <w:r w:rsidRPr="000F6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8AC" w:rsidRPr="004855A1" w14:paraId="0EDB30AC" w14:textId="77777777" w:rsidTr="00E54965">
        <w:trPr>
          <w:cantSplit/>
          <w:trHeight w:hRule="exact" w:val="415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6FDD7330" w14:textId="77777777" w:rsidR="00D448AC" w:rsidRPr="000F6AF2" w:rsidRDefault="00D448AC" w:rsidP="00E549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Institution, department:</w:t>
            </w:r>
          </w:p>
        </w:tc>
        <w:tc>
          <w:tcPr>
            <w:tcW w:w="6793" w:type="dxa"/>
            <w:shd w:val="clear" w:color="auto" w:fill="auto"/>
            <w:noWrap/>
            <w:vAlign w:val="center"/>
          </w:tcPr>
          <w:p w14:paraId="1D98ED7A" w14:textId="77777777" w:rsidR="00D448AC" w:rsidRPr="000F6AF2" w:rsidRDefault="00D448AC" w:rsidP="00E54965">
            <w:pPr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47BC8F03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09E6F7AD" w14:textId="77777777" w:rsidR="00D448AC" w:rsidRPr="000F6AF2" w:rsidRDefault="00D448AC" w:rsidP="00E5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F6AF2">
              <w:rPr>
                <w:rFonts w:ascii="Arial" w:hAnsi="Arial" w:cs="Arial"/>
                <w:b/>
                <w:sz w:val="20"/>
                <w:szCs w:val="20"/>
              </w:rPr>
              <w:t>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held:</w:t>
            </w:r>
          </w:p>
        </w:tc>
        <w:tc>
          <w:tcPr>
            <w:tcW w:w="6793" w:type="dxa"/>
            <w:noWrap/>
            <w:vAlign w:val="center"/>
          </w:tcPr>
          <w:p w14:paraId="7CB85C5E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584109A0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27C75283" w14:textId="77777777" w:rsidR="00D448AC" w:rsidRPr="000F6AF2" w:rsidRDefault="00D448AC" w:rsidP="00E54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3" w:type="dxa"/>
            <w:noWrap/>
            <w:vAlign w:val="center"/>
          </w:tcPr>
          <w:p w14:paraId="24B53F10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7548E583" w14:textId="77777777" w:rsidTr="00E54965">
        <w:trPr>
          <w:cantSplit/>
          <w:trHeight w:hRule="exact" w:val="340"/>
        </w:trPr>
        <w:tc>
          <w:tcPr>
            <w:tcW w:w="9907" w:type="dxa"/>
            <w:gridSpan w:val="2"/>
            <w:noWrap/>
            <w:vAlign w:val="center"/>
          </w:tcPr>
          <w:p w14:paraId="521B1D89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0CF9CCF2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0899BD24" w14:textId="77777777" w:rsidR="00D448AC" w:rsidRPr="00BA40A3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4645">
              <w:rPr>
                <w:rFonts w:ascii="Arial" w:hAnsi="Arial" w:cs="Arial"/>
                <w:b/>
                <w:sz w:val="28"/>
                <w:szCs w:val="28"/>
              </w:rPr>
              <w:t>Details of person benefitting from award (</w:t>
            </w:r>
            <w:r w:rsidRPr="00054645">
              <w:rPr>
                <w:rFonts w:ascii="Arial" w:hAnsi="Arial" w:cs="Arial"/>
                <w:b/>
                <w:i/>
                <w:sz w:val="28"/>
                <w:szCs w:val="28"/>
              </w:rPr>
              <w:t>if different from above</w:t>
            </w:r>
            <w:r w:rsidRPr="0005464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D448AC" w:rsidRPr="004855A1" w14:paraId="5B9E9231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66382299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93" w:type="dxa"/>
            <w:vAlign w:val="center"/>
          </w:tcPr>
          <w:p w14:paraId="12943AC0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  <w:szCs w:val="28"/>
              </w:rPr>
            </w:pPr>
          </w:p>
        </w:tc>
      </w:tr>
      <w:tr w:rsidR="00D448AC" w:rsidRPr="004855A1" w14:paraId="289266BE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6D5B55B6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Institution, department:</w:t>
            </w:r>
          </w:p>
        </w:tc>
        <w:tc>
          <w:tcPr>
            <w:tcW w:w="6793" w:type="dxa"/>
            <w:vAlign w:val="center"/>
          </w:tcPr>
          <w:p w14:paraId="63F4273E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  <w:szCs w:val="28"/>
              </w:rPr>
            </w:pPr>
          </w:p>
        </w:tc>
      </w:tr>
      <w:tr w:rsidR="00D448AC" w:rsidRPr="004855A1" w14:paraId="39B22FAE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137C4C1C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held:</w:t>
            </w:r>
          </w:p>
        </w:tc>
        <w:tc>
          <w:tcPr>
            <w:tcW w:w="6793" w:type="dxa"/>
            <w:vAlign w:val="center"/>
          </w:tcPr>
          <w:p w14:paraId="228093C8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  <w:szCs w:val="28"/>
              </w:rPr>
            </w:pPr>
          </w:p>
        </w:tc>
      </w:tr>
      <w:tr w:rsidR="00D448AC" w:rsidRPr="004855A1" w14:paraId="5B338884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03DBFFC1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p w14:paraId="29EF44EA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  <w:szCs w:val="28"/>
              </w:rPr>
            </w:pPr>
          </w:p>
        </w:tc>
      </w:tr>
    </w:tbl>
    <w:p w14:paraId="6309230B" w14:textId="77777777" w:rsidR="00D448AC" w:rsidRDefault="00D448AC" w:rsidP="00D448A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709236D5" w14:textId="77777777" w:rsidR="00D448AC" w:rsidRDefault="00D448AC" w:rsidP="00D448A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40"/>
        <w:tblW w:w="9907" w:type="dxa"/>
        <w:tblLayout w:type="fixed"/>
        <w:tblLook w:val="04A0" w:firstRow="1" w:lastRow="0" w:firstColumn="1" w:lastColumn="0" w:noHBand="0" w:noVBand="1"/>
      </w:tblPr>
      <w:tblGrid>
        <w:gridCol w:w="3114"/>
        <w:gridCol w:w="6793"/>
      </w:tblGrid>
      <w:tr w:rsidR="00D448AC" w:rsidRPr="004855A1" w14:paraId="42C7990C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344E816A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Event details</w:t>
            </w:r>
          </w:p>
        </w:tc>
      </w:tr>
      <w:tr w:rsidR="00D448AC" w:rsidRPr="004855A1" w14:paraId="170A819B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7E473D85" w14:textId="77777777" w:rsidR="00D448AC" w:rsidRPr="000F6AF2" w:rsidRDefault="00D448AC" w:rsidP="00E549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Event:</w:t>
            </w:r>
          </w:p>
        </w:tc>
        <w:tc>
          <w:tcPr>
            <w:tcW w:w="6793" w:type="dxa"/>
            <w:shd w:val="clear" w:color="auto" w:fill="auto"/>
            <w:noWrap/>
            <w:vAlign w:val="center"/>
          </w:tcPr>
          <w:p w14:paraId="0E100132" w14:textId="77777777" w:rsidR="00D448AC" w:rsidRPr="000F6AF2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0C1FA187" w14:textId="77777777" w:rsidTr="00E54965">
        <w:trPr>
          <w:cantSplit/>
          <w:trHeight w:hRule="exact" w:val="415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091AD1C2" w14:textId="77777777" w:rsidR="00D448AC" w:rsidRPr="000F6AF2" w:rsidRDefault="00D448AC" w:rsidP="00E549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Event:</w:t>
            </w:r>
          </w:p>
        </w:tc>
        <w:tc>
          <w:tcPr>
            <w:tcW w:w="6793" w:type="dxa"/>
            <w:shd w:val="clear" w:color="auto" w:fill="auto"/>
            <w:noWrap/>
            <w:vAlign w:val="center"/>
          </w:tcPr>
          <w:p w14:paraId="64EDA6AA" w14:textId="77777777" w:rsidR="00D448AC" w:rsidRPr="000F6AF2" w:rsidRDefault="00D448AC" w:rsidP="00E54965">
            <w:pPr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22D99B63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34845C62" w14:textId="77777777" w:rsidR="00D448AC" w:rsidRPr="000F6AF2" w:rsidRDefault="00D448AC" w:rsidP="00E5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Dates:</w:t>
            </w:r>
          </w:p>
        </w:tc>
        <w:tc>
          <w:tcPr>
            <w:tcW w:w="6793" w:type="dxa"/>
            <w:noWrap/>
            <w:vAlign w:val="center"/>
          </w:tcPr>
          <w:p w14:paraId="54D8F91C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739E6008" w14:textId="77777777" w:rsidTr="00E54965">
        <w:trPr>
          <w:cantSplit/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112AF43E" w14:textId="77777777" w:rsidR="00D448AC" w:rsidRPr="000F6AF2" w:rsidRDefault="00D448AC" w:rsidP="00E5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6793" w:type="dxa"/>
            <w:noWrap/>
            <w:vAlign w:val="center"/>
          </w:tcPr>
          <w:p w14:paraId="37E8A8BE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72FD27C6" w14:textId="77777777" w:rsidTr="00E54965">
        <w:trPr>
          <w:cantSplit/>
          <w:trHeight w:hRule="exact" w:val="735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1DD6F909" w14:textId="77777777" w:rsidR="00D448AC" w:rsidRDefault="00D448AC" w:rsidP="00E5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participation:</w:t>
            </w:r>
          </w:p>
        </w:tc>
        <w:tc>
          <w:tcPr>
            <w:tcW w:w="6793" w:type="dxa"/>
            <w:noWrap/>
            <w:vAlign w:val="center"/>
          </w:tcPr>
          <w:p w14:paraId="5B1C97EC" w14:textId="77777777" w:rsidR="00D448AC" w:rsidRPr="000F6AF2" w:rsidRDefault="00D448AC" w:rsidP="00E5496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17C2B86D" w14:textId="77777777" w:rsidTr="00E54965">
        <w:trPr>
          <w:cantSplit/>
          <w:trHeight w:hRule="exact" w:val="340"/>
        </w:trPr>
        <w:tc>
          <w:tcPr>
            <w:tcW w:w="9907" w:type="dxa"/>
            <w:gridSpan w:val="2"/>
            <w:noWrap/>
            <w:vAlign w:val="center"/>
          </w:tcPr>
          <w:p w14:paraId="74EBDE79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7960FCE5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2429F9CD" w14:textId="77777777" w:rsidR="00D448AC" w:rsidRPr="00BA40A3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Funding details</w:t>
            </w:r>
          </w:p>
        </w:tc>
      </w:tr>
      <w:tr w:rsidR="00D448AC" w:rsidRPr="004855A1" w14:paraId="7F4C33D8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18D2CBB7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B6D56">
              <w:rPr>
                <w:rFonts w:ascii="Arial" w:hAnsi="Arial" w:cs="Arial"/>
                <w:b/>
                <w:sz w:val="20"/>
              </w:rPr>
              <w:t>Event fee (if applicable)</w:t>
            </w:r>
          </w:p>
        </w:tc>
        <w:tc>
          <w:tcPr>
            <w:tcW w:w="6793" w:type="dxa"/>
            <w:vAlign w:val="center"/>
          </w:tcPr>
          <w:p w14:paraId="69DDDBF5" w14:textId="77777777" w:rsidR="00D448AC" w:rsidRPr="007B6D56" w:rsidRDefault="00D448AC" w:rsidP="00E54965">
            <w:pPr>
              <w:rPr>
                <w:rFonts w:ascii="Arial" w:hAnsi="Arial" w:cs="Arial"/>
                <w:sz w:val="20"/>
              </w:rPr>
            </w:pPr>
            <w:r w:rsidRPr="007B6D56">
              <w:rPr>
                <w:rFonts w:ascii="Arial" w:hAnsi="Arial" w:cs="Arial"/>
                <w:sz w:val="20"/>
              </w:rPr>
              <w:t>£</w:t>
            </w:r>
          </w:p>
        </w:tc>
      </w:tr>
      <w:tr w:rsidR="00D448AC" w:rsidRPr="004855A1" w14:paraId="1B2D20D5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296DF09D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B6D56">
              <w:rPr>
                <w:rFonts w:ascii="Arial" w:hAnsi="Arial" w:cs="Arial"/>
                <w:b/>
                <w:sz w:val="20"/>
              </w:rPr>
              <w:t>Travel costs:</w:t>
            </w:r>
          </w:p>
        </w:tc>
        <w:tc>
          <w:tcPr>
            <w:tcW w:w="6793" w:type="dxa"/>
            <w:vAlign w:val="center"/>
          </w:tcPr>
          <w:p w14:paraId="79B47659" w14:textId="77777777" w:rsidR="00D448AC" w:rsidRPr="007B6D56" w:rsidRDefault="00D448AC" w:rsidP="00E54965">
            <w:pPr>
              <w:rPr>
                <w:rFonts w:ascii="Arial" w:hAnsi="Arial" w:cs="Arial"/>
                <w:sz w:val="20"/>
              </w:rPr>
            </w:pPr>
            <w:r w:rsidRPr="007B6D56">
              <w:rPr>
                <w:rFonts w:ascii="Arial" w:hAnsi="Arial" w:cs="Arial"/>
                <w:sz w:val="20"/>
              </w:rPr>
              <w:t>£</w:t>
            </w:r>
          </w:p>
        </w:tc>
      </w:tr>
      <w:tr w:rsidR="00D448AC" w:rsidRPr="004855A1" w14:paraId="049EE4F4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2D513F75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B6D56">
              <w:rPr>
                <w:rFonts w:ascii="Arial" w:hAnsi="Arial" w:cs="Arial"/>
                <w:b/>
                <w:sz w:val="20"/>
              </w:rPr>
              <w:t>Accommodation and subsistence costs:</w:t>
            </w:r>
          </w:p>
        </w:tc>
        <w:tc>
          <w:tcPr>
            <w:tcW w:w="6793" w:type="dxa"/>
            <w:vAlign w:val="center"/>
          </w:tcPr>
          <w:p w14:paraId="20FC2833" w14:textId="77777777" w:rsidR="00D448AC" w:rsidRPr="007B6D56" w:rsidRDefault="00D448AC" w:rsidP="00E54965">
            <w:pPr>
              <w:rPr>
                <w:rFonts w:ascii="Arial" w:hAnsi="Arial" w:cs="Arial"/>
                <w:sz w:val="20"/>
              </w:rPr>
            </w:pPr>
            <w:r w:rsidRPr="007B6D56">
              <w:rPr>
                <w:rFonts w:ascii="Arial" w:hAnsi="Arial" w:cs="Arial"/>
                <w:sz w:val="20"/>
              </w:rPr>
              <w:t>£</w:t>
            </w:r>
          </w:p>
        </w:tc>
      </w:tr>
      <w:tr w:rsidR="00D448AC" w:rsidRPr="004855A1" w14:paraId="12C81101" w14:textId="77777777" w:rsidTr="00E54965">
        <w:trPr>
          <w:cantSplit/>
          <w:trHeight w:val="34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</w:tcPr>
          <w:p w14:paraId="5EC20F80" w14:textId="77777777" w:rsidR="00D448AC" w:rsidRPr="007B6D56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B6D56">
              <w:rPr>
                <w:rFonts w:ascii="Arial" w:hAnsi="Arial" w:cs="Arial"/>
                <w:b/>
                <w:sz w:val="20"/>
              </w:rPr>
              <w:t>Total requested</w:t>
            </w:r>
          </w:p>
        </w:tc>
        <w:tc>
          <w:tcPr>
            <w:tcW w:w="6793" w:type="dxa"/>
            <w:vAlign w:val="center"/>
          </w:tcPr>
          <w:p w14:paraId="55D97771" w14:textId="77777777" w:rsidR="00D448AC" w:rsidRPr="007B6D56" w:rsidRDefault="00D448AC" w:rsidP="00E54965">
            <w:pPr>
              <w:rPr>
                <w:rFonts w:ascii="Arial" w:hAnsi="Arial" w:cs="Arial"/>
                <w:sz w:val="20"/>
              </w:rPr>
            </w:pPr>
            <w:r w:rsidRPr="007B6D56">
              <w:rPr>
                <w:rFonts w:ascii="Arial" w:hAnsi="Arial" w:cs="Arial"/>
                <w:sz w:val="20"/>
              </w:rPr>
              <w:t>£</w:t>
            </w:r>
          </w:p>
        </w:tc>
      </w:tr>
    </w:tbl>
    <w:p w14:paraId="20411CDF" w14:textId="77777777" w:rsidR="00D448AC" w:rsidRDefault="00D448AC" w:rsidP="00D448A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7CFD51C1" w14:textId="77777777" w:rsidR="00D448AC" w:rsidRDefault="00D448AC" w:rsidP="00D448A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68F60DA" w14:textId="77777777" w:rsidR="00D448AC" w:rsidRDefault="00D448AC" w:rsidP="00D448A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9908" w:type="dxa"/>
        <w:tblInd w:w="10" w:type="dxa"/>
        <w:tblLook w:val="04A0" w:firstRow="1" w:lastRow="0" w:firstColumn="1" w:lastColumn="0" w:noHBand="0" w:noVBand="1"/>
      </w:tblPr>
      <w:tblGrid>
        <w:gridCol w:w="9908"/>
      </w:tblGrid>
      <w:tr w:rsidR="00D448AC" w14:paraId="418AA51C" w14:textId="77777777" w:rsidTr="00E54965">
        <w:tc>
          <w:tcPr>
            <w:tcW w:w="9908" w:type="dxa"/>
            <w:shd w:val="clear" w:color="auto" w:fill="D9D9D9" w:themeFill="background1" w:themeFillShade="D9"/>
          </w:tcPr>
          <w:p w14:paraId="258384CE" w14:textId="77777777" w:rsidR="00D448AC" w:rsidRDefault="00D448AC" w:rsidP="00E54965">
            <w:pPr>
              <w:spacing w:after="0"/>
              <w:ind w:left="0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11E">
              <w:rPr>
                <w:rFonts w:ascii="Arial" w:hAnsi="Arial" w:cs="Arial"/>
                <w:b/>
                <w:color w:val="auto"/>
                <w:sz w:val="28"/>
                <w:szCs w:val="20"/>
              </w:rPr>
              <w:lastRenderedPageBreak/>
              <w:t>Sustainable travel</w:t>
            </w:r>
          </w:p>
        </w:tc>
      </w:tr>
      <w:tr w:rsidR="00D448AC" w14:paraId="617D12BF" w14:textId="77777777" w:rsidTr="00E54965">
        <w:trPr>
          <w:trHeight w:val="3444"/>
        </w:trPr>
        <w:tc>
          <w:tcPr>
            <w:tcW w:w="9908" w:type="dxa"/>
          </w:tcPr>
          <w:p w14:paraId="7EECE794" w14:textId="77777777" w:rsidR="00D448AC" w:rsidRDefault="00D448AC" w:rsidP="00E54965">
            <w:pPr>
              <w:spacing w:after="0"/>
              <w:ind w:left="0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6451E81" w14:textId="77777777" w:rsidR="00D448AC" w:rsidRPr="000F6AF2" w:rsidRDefault="00D448AC" w:rsidP="005B19C9">
      <w:pPr>
        <w:shd w:val="clear" w:color="auto" w:fill="FFFFFF" w:themeFill="background1"/>
        <w:spacing w:after="0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40"/>
        <w:tblW w:w="9907" w:type="dxa"/>
        <w:tblLayout w:type="fixed"/>
        <w:tblLook w:val="04A0" w:firstRow="1" w:lastRow="0" w:firstColumn="1" w:lastColumn="0" w:noHBand="0" w:noVBand="1"/>
      </w:tblPr>
      <w:tblGrid>
        <w:gridCol w:w="8926"/>
        <w:gridCol w:w="981"/>
      </w:tblGrid>
      <w:tr w:rsidR="00D448AC" w:rsidRPr="004855A1" w14:paraId="1BCA779E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74AFEAAA" w14:textId="77777777" w:rsidR="00D448AC" w:rsidRPr="001177A7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Case for support</w:t>
            </w:r>
          </w:p>
        </w:tc>
      </w:tr>
      <w:tr w:rsidR="00D448AC" w:rsidRPr="004855A1" w14:paraId="2A1B06FB" w14:textId="77777777" w:rsidTr="00E54965">
        <w:trPr>
          <w:cantSplit/>
          <w:trHeight w:hRule="exact" w:val="6703"/>
        </w:trPr>
        <w:tc>
          <w:tcPr>
            <w:tcW w:w="9907" w:type="dxa"/>
            <w:gridSpan w:val="2"/>
            <w:shd w:val="clear" w:color="auto" w:fill="auto"/>
            <w:noWrap/>
            <w:vAlign w:val="center"/>
          </w:tcPr>
          <w:p w14:paraId="415BA59D" w14:textId="77777777" w:rsidR="00D448AC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D613B" w14:textId="77777777" w:rsidR="00D448AC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81588" w14:textId="77777777" w:rsidR="00D448AC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0169" w14:textId="77777777" w:rsidR="00D448AC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5EE7D" w14:textId="77777777" w:rsidR="00D448AC" w:rsidRPr="00CB30DB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73710E5A" w14:textId="77777777" w:rsidTr="00E54965">
        <w:trPr>
          <w:cantSplit/>
          <w:trHeight w:hRule="exact" w:val="340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69E78F4B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C36482">
              <w:rPr>
                <w:rFonts w:ascii="Arial" w:hAnsi="Arial" w:cs="Arial"/>
                <w:b/>
                <w:sz w:val="20"/>
                <w:szCs w:val="20"/>
              </w:rPr>
              <w:t>Declaration of conflicts of interest with members of the PBC4GGR consortium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any)</w:t>
            </w:r>
          </w:p>
        </w:tc>
      </w:tr>
      <w:tr w:rsidR="00D448AC" w:rsidRPr="004855A1" w14:paraId="701F49FD" w14:textId="77777777" w:rsidTr="00E54965">
        <w:trPr>
          <w:cantSplit/>
          <w:trHeight w:hRule="exact" w:val="650"/>
        </w:trPr>
        <w:tc>
          <w:tcPr>
            <w:tcW w:w="9907" w:type="dxa"/>
            <w:gridSpan w:val="2"/>
            <w:noWrap/>
            <w:vAlign w:val="center"/>
          </w:tcPr>
          <w:p w14:paraId="5340984B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2082C2BC" w14:textId="77777777" w:rsidTr="00E54965">
        <w:trPr>
          <w:cantSplit/>
          <w:trHeight w:hRule="exact" w:val="340"/>
        </w:trPr>
        <w:tc>
          <w:tcPr>
            <w:tcW w:w="9907" w:type="dxa"/>
            <w:gridSpan w:val="2"/>
            <w:noWrap/>
            <w:vAlign w:val="center"/>
          </w:tcPr>
          <w:p w14:paraId="7B665974" w14:textId="77777777" w:rsidR="00D448AC" w:rsidRPr="000F6AF2" w:rsidRDefault="00D448AC" w:rsidP="00E5496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AC" w:rsidRPr="004855A1" w14:paraId="5A4C3838" w14:textId="77777777" w:rsidTr="00E54965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5375690F" w14:textId="77777777" w:rsidR="00D448AC" w:rsidRPr="00BA40A3" w:rsidRDefault="00D448AC" w:rsidP="00E5496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declaration</w:t>
            </w:r>
          </w:p>
        </w:tc>
      </w:tr>
      <w:tr w:rsidR="00D448AC" w:rsidRPr="004855A1" w14:paraId="6E2CE29E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39159908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1B1896">
              <w:rPr>
                <w:rFonts w:ascii="Arial" w:hAnsi="Arial" w:cs="Arial"/>
                <w:sz w:val="20"/>
                <w:szCs w:val="20"/>
              </w:rPr>
              <w:t>eligible to receive BBSRC funding</w:t>
            </w:r>
          </w:p>
        </w:tc>
        <w:tc>
          <w:tcPr>
            <w:tcW w:w="981" w:type="dxa"/>
            <w:vAlign w:val="center"/>
          </w:tcPr>
          <w:p w14:paraId="0C9C95D6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D448AC" w:rsidRPr="004855A1" w14:paraId="52C830B4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4AFECA39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lastRenderedPageBreak/>
              <w:t xml:space="preserve">CV </w:t>
            </w:r>
            <w:r>
              <w:rPr>
                <w:rFonts w:ascii="Arial" w:hAnsi="Arial" w:cs="Arial"/>
                <w:sz w:val="20"/>
                <w:szCs w:val="20"/>
              </w:rPr>
              <w:t xml:space="preserve">of applicant (or CV of person applicant is applying on behalf of) </w:t>
            </w:r>
            <w:r w:rsidRPr="001B1896">
              <w:rPr>
                <w:rFonts w:ascii="Arial" w:hAnsi="Arial" w:cs="Arial"/>
                <w:sz w:val="20"/>
                <w:szCs w:val="20"/>
              </w:rPr>
              <w:t>is attached</w:t>
            </w:r>
          </w:p>
        </w:tc>
        <w:tc>
          <w:tcPr>
            <w:tcW w:w="981" w:type="dxa"/>
            <w:vAlign w:val="center"/>
          </w:tcPr>
          <w:p w14:paraId="2BA0CC3E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D448AC" w:rsidRPr="004855A1" w14:paraId="1DB8AB0A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65013C7C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provided details of other sources of funding sought/obtained to pay for this event</w:t>
            </w:r>
          </w:p>
        </w:tc>
        <w:tc>
          <w:tcPr>
            <w:tcW w:w="981" w:type="dxa"/>
            <w:vAlign w:val="center"/>
          </w:tcPr>
          <w:p w14:paraId="7B7A4BBE" w14:textId="77777777" w:rsidR="00D448AC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D448AC" w:rsidRPr="004855A1" w14:paraId="74536AEF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50867194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 acknowledge that fu</w:t>
            </w:r>
            <w:r>
              <w:rPr>
                <w:rFonts w:ascii="Arial" w:hAnsi="Arial" w:cs="Arial"/>
                <w:sz w:val="20"/>
                <w:szCs w:val="20"/>
              </w:rPr>
              <w:t>nds are paid in arrears and</w:t>
            </w:r>
            <w:r w:rsidRPr="001B1896">
              <w:rPr>
                <w:rFonts w:ascii="Arial" w:hAnsi="Arial" w:cs="Arial"/>
                <w:sz w:val="20"/>
                <w:szCs w:val="20"/>
              </w:rPr>
              <w:t xml:space="preserve"> proof of purchase is required for reimbursement</w:t>
            </w:r>
          </w:p>
        </w:tc>
        <w:tc>
          <w:tcPr>
            <w:tcW w:w="981" w:type="dxa"/>
            <w:vAlign w:val="center"/>
          </w:tcPr>
          <w:p w14:paraId="50C01787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D448AC" w:rsidRPr="004855A1" w14:paraId="40D04DA2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3F3A4B4F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 xml:space="preserve">I acknowledge that I will need to submit a short report to </w:t>
            </w:r>
            <w:r>
              <w:rPr>
                <w:rFonts w:ascii="Arial" w:hAnsi="Arial" w:cs="Arial"/>
                <w:sz w:val="20"/>
                <w:szCs w:val="20"/>
              </w:rPr>
              <w:t>PBC4GGR</w:t>
            </w:r>
            <w:r w:rsidRPr="001B1896">
              <w:rPr>
                <w:rFonts w:ascii="Arial" w:hAnsi="Arial" w:cs="Arial"/>
                <w:sz w:val="20"/>
                <w:szCs w:val="20"/>
              </w:rPr>
              <w:t xml:space="preserve"> following the event </w:t>
            </w:r>
          </w:p>
        </w:tc>
        <w:tc>
          <w:tcPr>
            <w:tcW w:w="981" w:type="dxa"/>
            <w:vAlign w:val="center"/>
          </w:tcPr>
          <w:p w14:paraId="3A67F289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D448AC" w:rsidRPr="004855A1" w14:paraId="4FF10B1F" w14:textId="77777777" w:rsidTr="00E54965">
        <w:trPr>
          <w:cantSplit/>
          <w:trHeight w:val="340"/>
        </w:trPr>
        <w:tc>
          <w:tcPr>
            <w:tcW w:w="8926" w:type="dxa"/>
            <w:shd w:val="clear" w:color="auto" w:fill="D9D9D9" w:themeFill="background1" w:themeFillShade="D9"/>
            <w:noWrap/>
            <w:vAlign w:val="center"/>
          </w:tcPr>
          <w:p w14:paraId="123F0DDB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 acknowledge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details of this award (including names, description of award and report) may be published by PBC4GGR or BBSRC</w:t>
            </w:r>
          </w:p>
        </w:tc>
        <w:tc>
          <w:tcPr>
            <w:tcW w:w="981" w:type="dxa"/>
            <w:vAlign w:val="center"/>
          </w:tcPr>
          <w:p w14:paraId="18034169" w14:textId="77777777" w:rsidR="00D448AC" w:rsidRPr="001B1896" w:rsidRDefault="00D448AC" w:rsidP="00E5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6D448405" w14:textId="77777777" w:rsidR="00D448AC" w:rsidRDefault="00D448AC" w:rsidP="00D448AC">
      <w:pPr>
        <w:spacing w:after="0"/>
        <w:rPr>
          <w:rFonts w:ascii="Arial" w:hAnsi="Arial" w:cs="Arial"/>
          <w:sz w:val="20"/>
          <w:szCs w:val="20"/>
        </w:rPr>
      </w:pPr>
    </w:p>
    <w:p w14:paraId="50D56EB9" w14:textId="77777777" w:rsidR="00D448AC" w:rsidRPr="007B6D56" w:rsidRDefault="00D448AC" w:rsidP="00D448AC">
      <w:pPr>
        <w:spacing w:before="240"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B6D56">
        <w:rPr>
          <w:rFonts w:ascii="Arial" w:hAnsi="Arial" w:cs="Arial"/>
          <w:b/>
          <w:color w:val="FF0000"/>
          <w:sz w:val="20"/>
          <w:szCs w:val="20"/>
        </w:rPr>
        <w:t xml:space="preserve">Please return completed form and accompanying CV as a single pdf file to </w:t>
      </w:r>
      <w:r w:rsidRPr="007B6D56">
        <w:rPr>
          <w:b/>
          <w:color w:val="FF0000"/>
        </w:rPr>
        <w:t>flexfunds@aber.ac.uk</w:t>
      </w:r>
      <w:hyperlink r:id="rId7" w:history="1"/>
    </w:p>
    <w:p w14:paraId="4692AC4C" w14:textId="77777777" w:rsidR="00830D3A" w:rsidRDefault="00830D3A"/>
    <w:sectPr w:rsidR="00830D3A" w:rsidSect="005B19C9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3D62" w14:textId="77777777" w:rsidR="005C480D" w:rsidRDefault="005C480D" w:rsidP="00D448AC">
      <w:pPr>
        <w:spacing w:after="0" w:line="240" w:lineRule="auto"/>
      </w:pPr>
      <w:r>
        <w:separator/>
      </w:r>
    </w:p>
  </w:endnote>
  <w:endnote w:type="continuationSeparator" w:id="0">
    <w:p w14:paraId="43EB88C8" w14:textId="77777777" w:rsidR="005C480D" w:rsidRDefault="005C480D" w:rsidP="00D4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5A36" w14:textId="77777777" w:rsidR="005C480D" w:rsidRDefault="005C480D" w:rsidP="00D448AC">
      <w:pPr>
        <w:spacing w:after="0" w:line="240" w:lineRule="auto"/>
      </w:pPr>
      <w:r>
        <w:separator/>
      </w:r>
    </w:p>
  </w:footnote>
  <w:footnote w:type="continuationSeparator" w:id="0">
    <w:p w14:paraId="225135F7" w14:textId="77777777" w:rsidR="005C480D" w:rsidRDefault="005C480D" w:rsidP="00D4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EEBC" w14:textId="16BA8075" w:rsidR="00D448AC" w:rsidRDefault="00D448AC">
    <w:pPr>
      <w:pStyle w:val="Header"/>
    </w:pPr>
  </w:p>
  <w:p w14:paraId="778509F6" w14:textId="77777777" w:rsidR="00D448AC" w:rsidRDefault="00D4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ED" w14:textId="0BDEB816" w:rsidR="005B19C9" w:rsidRDefault="005B19C9">
    <w:pPr>
      <w:pStyle w:val="Header"/>
    </w:pPr>
    <w:r>
      <w:rPr>
        <w:noProof/>
      </w:rPr>
      <w:drawing>
        <wp:inline distT="0" distB="0" distL="0" distR="0" wp14:anchorId="7A48E494" wp14:editId="5975F1A2">
          <wp:extent cx="5353050" cy="920115"/>
          <wp:effectExtent l="0" t="0" r="0" b="0"/>
          <wp:docPr id="3" name="Picture 3" descr="A picture containing text, businesscard, logo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usinesscard, logo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AC"/>
    <w:rsid w:val="005B19C9"/>
    <w:rsid w:val="005C480D"/>
    <w:rsid w:val="00830D3A"/>
    <w:rsid w:val="00D448AC"/>
    <w:rsid w:val="00E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84C8"/>
  <w15:chartTrackingRefBased/>
  <w15:docId w15:val="{88FACE04-52A6-4279-BEC0-BCE8D30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AC"/>
    <w:pPr>
      <w:spacing w:after="248" w:line="268" w:lineRule="auto"/>
      <w:ind w:left="10" w:right="1" w:hanging="10"/>
      <w:jc w:val="both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AC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AC"/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workmanager@phycone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1E5D-BEBE-42E4-9F98-EEF228A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Thornton [jut13] (Staff)</dc:creator>
  <cp:keywords/>
  <dc:description/>
  <cp:lastModifiedBy>Judith Thornton [jut13] (Staff)</cp:lastModifiedBy>
  <cp:revision>1</cp:revision>
  <dcterms:created xsi:type="dcterms:W3CDTF">2023-05-16T13:30:00Z</dcterms:created>
  <dcterms:modified xsi:type="dcterms:W3CDTF">2023-05-16T14:14:00Z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2023-05-16T14:14:23Z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1c79cba5-65d6-4db2-8615-ed8bdfe48cea</vt:lpwstr>
  </property>
  <property fmtid="{D5CDD505-2E9C-101B-9397-08002B2CF9AE}" pid="8" name="MSIP_Label_f2dfecbd-fc97-4e8a-a9cd-19ed496c406e_ContentBits">
    <vt:lpwstr>0</vt:lpwstr>
  </property>
</Properties>
</file>